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8900" w14:textId="77777777" w:rsidR="005844E0" w:rsidRDefault="005844E0" w:rsidP="005844E0">
      <w:r>
        <w:t xml:space="preserve">I’ve come to find out you cannot see each other’s posts on Seesaw.  It looks like you must tag each other in order to see posts from other students.  Please feel free to tag any friends you’d like to share work or pictures </w:t>
      </w:r>
      <w:proofErr w:type="gramStart"/>
      <w:r>
        <w:t>with, but</w:t>
      </w:r>
      <w:proofErr w:type="gramEnd"/>
      <w:r>
        <w:t xml:space="preserve"> be sure to label your work with your name so I know who originally posted it.</w:t>
      </w:r>
    </w:p>
    <w:p w14:paraId="0361A19E" w14:textId="77777777" w:rsidR="005844E0" w:rsidRDefault="005844E0" w:rsidP="005844E0"/>
    <w:p w14:paraId="5381CAFE" w14:textId="77777777" w:rsidR="005844E0" w:rsidRDefault="005844E0" w:rsidP="005844E0">
      <w:r>
        <w:t xml:space="preserve">Also, I wanted to share these links that may be of interest to you.  Please feel free to explore at your convenience.  If there is </w:t>
      </w:r>
      <w:proofErr w:type="gramStart"/>
      <w:r>
        <w:t>something</w:t>
      </w:r>
      <w:proofErr w:type="gramEnd"/>
      <w:r>
        <w:t xml:space="preserve"> I need your child to explore specifically I will create an activity for it in Seesaw or state in an email with the specific link or attachment.</w:t>
      </w:r>
    </w:p>
    <w:p w14:paraId="35554CA3" w14:textId="77777777" w:rsidR="005844E0" w:rsidRDefault="005844E0" w:rsidP="005844E0"/>
    <w:p w14:paraId="2469E54E" w14:textId="77777777" w:rsidR="005844E0" w:rsidRDefault="005844E0" w:rsidP="005844E0">
      <w:pPr>
        <w:pStyle w:val="xmsonormal"/>
      </w:pPr>
      <w:hyperlink r:id="rId7" w:history="1">
        <w:r>
          <w:rPr>
            <w:rStyle w:val="Hyperlink"/>
          </w:rPr>
          <w:t>https://www.weareteachers.com/best-podcasts-for-kids/</w:t>
        </w:r>
      </w:hyperlink>
      <w:r>
        <w:t>  (podcasts for kids)</w:t>
      </w:r>
    </w:p>
    <w:p w14:paraId="0D8E9DE2" w14:textId="77777777" w:rsidR="005844E0" w:rsidRDefault="005844E0" w:rsidP="005844E0">
      <w:pPr>
        <w:pStyle w:val="xmsonormal"/>
      </w:pPr>
      <w:r>
        <w:t> </w:t>
      </w:r>
    </w:p>
    <w:p w14:paraId="334B9196" w14:textId="77777777" w:rsidR="005844E0" w:rsidRDefault="005844E0" w:rsidP="005844E0">
      <w:pPr>
        <w:pStyle w:val="xmsonormal"/>
      </w:pPr>
      <w:hyperlink r:id="rId8" w:history="1">
        <w:r>
          <w:rPr>
            <w:rStyle w:val="Hyperlink"/>
          </w:rPr>
          <w:t>https://totallythebomb.com/heres-33-national-park-tours-you-can-take-virtually-from-the-comfort-of-your-home</w:t>
        </w:r>
      </w:hyperlink>
      <w:r>
        <w:t xml:space="preserve"> (virtual tours of National Parks)</w:t>
      </w:r>
    </w:p>
    <w:p w14:paraId="751D00F4" w14:textId="77777777" w:rsidR="005844E0" w:rsidRDefault="005844E0" w:rsidP="005844E0"/>
    <w:p w14:paraId="74BA8C32" w14:textId="77777777" w:rsidR="005844E0" w:rsidRDefault="005844E0" w:rsidP="005844E0">
      <w:r>
        <w:rPr>
          <w:b/>
          <w:bCs/>
        </w:rPr>
        <w:t xml:space="preserve">Here are tomorrow’s activities. </w:t>
      </w:r>
      <w:r>
        <w:t> These will be posted to Seesaw and to our website by 9:00 tomorrow morning (hopefully earlier).</w:t>
      </w:r>
    </w:p>
    <w:p w14:paraId="33A1483C" w14:textId="77777777" w:rsidR="005844E0" w:rsidRDefault="005844E0" w:rsidP="005844E0"/>
    <w:p w14:paraId="4D5CF931" w14:textId="77777777" w:rsidR="005844E0" w:rsidRDefault="005844E0" w:rsidP="005844E0">
      <w:pPr>
        <w:rPr>
          <w:color w:val="333333"/>
          <w:shd w:val="clear" w:color="auto" w:fill="F0F2F3"/>
        </w:rPr>
      </w:pPr>
      <w:r>
        <w:t xml:space="preserve">Reading/Writing – Watch the </w:t>
      </w:r>
      <w:proofErr w:type="spellStart"/>
      <w:r>
        <w:t>youtube</w:t>
      </w:r>
      <w:proofErr w:type="spellEnd"/>
      <w:r>
        <w:t xml:space="preserve"> read aloud (from me) of A Friend for Dragon (see link below).  Then, answer the questions after reading: (1) </w:t>
      </w:r>
      <w:r>
        <w:rPr>
          <w:color w:val="333333"/>
          <w:shd w:val="clear" w:color="auto" w:fill="F0F2F3"/>
        </w:rPr>
        <w:t>How does "A Friend for Dragon" relate to a plant's life cycle? Be sure to include the following vocabulary words: seed, stem/trunk, fruit, grow/</w:t>
      </w:r>
      <w:proofErr w:type="gramStart"/>
      <w:r>
        <w:rPr>
          <w:color w:val="333333"/>
          <w:shd w:val="clear" w:color="auto" w:fill="F0F2F3"/>
        </w:rPr>
        <w:t>grows  (</w:t>
      </w:r>
      <w:proofErr w:type="gramEnd"/>
      <w:r>
        <w:rPr>
          <w:color w:val="333333"/>
          <w:shd w:val="clear" w:color="auto" w:fill="F0F2F3"/>
        </w:rPr>
        <w:t>2) Tell what the story is all about in ONE SENTENCE. (This is the Main Idea of the story.)  At the end of the video students can pause and practice drawing Dragon and his friend, Apple.  If your child does this, encourage them to post pictures to Seesaw or email to me to share!</w:t>
      </w:r>
    </w:p>
    <w:p w14:paraId="02D0AD03" w14:textId="77777777" w:rsidR="005844E0" w:rsidRDefault="005844E0" w:rsidP="005844E0">
      <w:pPr>
        <w:rPr>
          <w:color w:val="333333"/>
          <w:shd w:val="clear" w:color="auto" w:fill="F0F2F3"/>
        </w:rPr>
      </w:pPr>
    </w:p>
    <w:p w14:paraId="1A8A0843" w14:textId="77777777" w:rsidR="005844E0" w:rsidRDefault="005844E0" w:rsidP="005844E0">
      <w:hyperlink r:id="rId9" w:history="1">
        <w:r>
          <w:rPr>
            <w:rStyle w:val="Hyperlink"/>
          </w:rPr>
          <w:t>https://youtu.be/v7e-FA8hHr8</w:t>
        </w:r>
      </w:hyperlink>
    </w:p>
    <w:p w14:paraId="3C6BA059" w14:textId="77777777" w:rsidR="005844E0" w:rsidRDefault="005844E0" w:rsidP="005844E0">
      <w:pPr>
        <w:rPr>
          <w:color w:val="333333"/>
          <w:shd w:val="clear" w:color="auto" w:fill="F0F2F3"/>
        </w:rPr>
      </w:pPr>
    </w:p>
    <w:p w14:paraId="07F3550C" w14:textId="77777777" w:rsidR="005844E0" w:rsidRDefault="005844E0" w:rsidP="005844E0">
      <w:pPr>
        <w:rPr>
          <w:color w:val="333333"/>
          <w:shd w:val="clear" w:color="auto" w:fill="F0F2F3"/>
        </w:rPr>
      </w:pPr>
      <w:r>
        <w:rPr>
          <w:color w:val="333333"/>
          <w:shd w:val="clear" w:color="auto" w:fill="F0F2F3"/>
        </w:rPr>
        <w:t xml:space="preserve">Math – Partitioning rectangles – Use the link to practice making different quadrilaterals. </w:t>
      </w:r>
      <w:hyperlink r:id="rId10" w:history="1">
        <w:r>
          <w:rPr>
            <w:rStyle w:val="Hyperlink"/>
            <w:color w:val="0000FF"/>
          </w:rPr>
          <w:t>https://apps.mathlearningcenter.org/geoboard/</w:t>
        </w:r>
      </w:hyperlink>
      <w:r>
        <w:t xml:space="preserve"> </w:t>
      </w:r>
      <w:r>
        <w:rPr>
          <w:color w:val="333333"/>
          <w:shd w:val="clear" w:color="auto" w:fill="F0F2F3"/>
        </w:rPr>
        <w:t> After making several shapes, make a rectangle that is not a square.  Then, follow the directions from the attachment to partition and record your rectangle with 2, 3, &amp; 4 equal parts.</w:t>
      </w:r>
    </w:p>
    <w:p w14:paraId="1D125141" w14:textId="77777777" w:rsidR="005844E0" w:rsidRDefault="005844E0" w:rsidP="005844E0">
      <w:pPr>
        <w:rPr>
          <w:color w:val="333333"/>
          <w:shd w:val="clear" w:color="auto" w:fill="F0F2F3"/>
        </w:rPr>
      </w:pPr>
    </w:p>
    <w:p w14:paraId="62C3DE50" w14:textId="77777777" w:rsidR="005844E0" w:rsidRDefault="005844E0" w:rsidP="005844E0">
      <w:pPr>
        <w:rPr>
          <w:color w:val="333333"/>
          <w:shd w:val="clear" w:color="auto" w:fill="F0F2F3"/>
        </w:rPr>
      </w:pPr>
      <w:r>
        <w:rPr>
          <w:color w:val="333333"/>
          <w:shd w:val="clear" w:color="auto" w:fill="F0F2F3"/>
        </w:rPr>
        <w:t xml:space="preserve">I’m so glad so many have already listened to Chapter 1 from Matilda! (This is also on our website </w:t>
      </w:r>
      <w:hyperlink r:id="rId11" w:history="1">
        <w:r>
          <w:rPr>
            <w:rStyle w:val="Hyperlink"/>
            <w:shd w:val="clear" w:color="auto" w:fill="F0F2F3"/>
          </w:rPr>
          <w:t>www.ashleybellamy.weebly.com</w:t>
        </w:r>
      </w:hyperlink>
      <w:r>
        <w:rPr>
          <w:color w:val="333333"/>
          <w:shd w:val="clear" w:color="auto" w:fill="F0F2F3"/>
        </w:rPr>
        <w:t xml:space="preserve"> .  Look at the top of the page for a link titled “Matilda read aloud”.  There you will be able to click links for specific chapters that I’ve read and posted to </w:t>
      </w:r>
      <w:proofErr w:type="spellStart"/>
      <w:r>
        <w:rPr>
          <w:color w:val="333333"/>
          <w:shd w:val="clear" w:color="auto" w:fill="F0F2F3"/>
        </w:rPr>
        <w:t>youtube</w:t>
      </w:r>
      <w:proofErr w:type="spellEnd"/>
      <w:r>
        <w:rPr>
          <w:color w:val="333333"/>
          <w:shd w:val="clear" w:color="auto" w:fill="F0F2F3"/>
        </w:rPr>
        <w:t xml:space="preserve">.)  The first chapter is about 15 minutes.  I will try to keep each video at around 15 minutes.  I will post the next segment tomorrow morning at some point </w:t>
      </w:r>
      <w:r>
        <w:rPr>
          <w:rFonts w:ascii="Segoe UI Emoji" w:hAnsi="Segoe UI Emoji" w:cs="Segoe UI Emoji"/>
          <w:color w:val="333333"/>
          <w:shd w:val="clear" w:color="auto" w:fill="F0F2F3"/>
        </w:rPr>
        <w:t>😊</w:t>
      </w:r>
    </w:p>
    <w:p w14:paraId="0F3489A5" w14:textId="77777777" w:rsidR="005844E0" w:rsidRDefault="005844E0" w:rsidP="005844E0">
      <w:pPr>
        <w:rPr>
          <w:color w:val="333333"/>
          <w:shd w:val="clear" w:color="auto" w:fill="F0F2F3"/>
        </w:rPr>
      </w:pPr>
    </w:p>
    <w:p w14:paraId="6D91259A" w14:textId="77777777" w:rsidR="005844E0" w:rsidRDefault="005844E0" w:rsidP="005844E0">
      <w:pPr>
        <w:rPr>
          <w:color w:val="333333"/>
          <w:shd w:val="clear" w:color="auto" w:fill="F0F2F3"/>
        </w:rPr>
      </w:pPr>
      <w:r>
        <w:rPr>
          <w:color w:val="333333"/>
          <w:shd w:val="clear" w:color="auto" w:fill="F0F2F3"/>
        </w:rPr>
        <w:t>Hopefully we’re starting to feel a routine beginning to form...  Please continue to let us know if you have any questions or concerns!</w:t>
      </w:r>
    </w:p>
    <w:p w14:paraId="745C7AA8" w14:textId="77777777" w:rsidR="00B02C1B" w:rsidRDefault="005844E0">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E0"/>
    <w:rsid w:val="005844E0"/>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1EA3"/>
  <w15:chartTrackingRefBased/>
  <w15:docId w15:val="{9A1BB716-DFE1-4787-86EB-91426AB2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4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4E0"/>
    <w:rPr>
      <w:color w:val="0563C1"/>
      <w:u w:val="single"/>
    </w:rPr>
  </w:style>
  <w:style w:type="paragraph" w:customStyle="1" w:styleId="xmsonormal">
    <w:name w:val="x_msonormal"/>
    <w:basedOn w:val="Normal"/>
    <w:rsid w:val="0058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allythebomb.com/heres-33-national-park-tours-you-can-take-virtually-from-the-comfort-of-your-ho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weareteachers.com/best-podcasts-for-kid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leybellamy.weebly.com" TargetMode="External"/><Relationship Id="rId5" Type="http://schemas.openxmlformats.org/officeDocument/2006/relationships/settings" Target="settings.xml"/><Relationship Id="rId10" Type="http://schemas.openxmlformats.org/officeDocument/2006/relationships/hyperlink" Target="https://apps.mathlearningcenter.org/geoboard/" TargetMode="External"/><Relationship Id="rId4" Type="http://schemas.openxmlformats.org/officeDocument/2006/relationships/styles" Target="styles.xml"/><Relationship Id="rId9" Type="http://schemas.openxmlformats.org/officeDocument/2006/relationships/hyperlink" Target="https://nam03.safelinks.protection.outlook.com/?url=https%3A%2F%2Fyoutu.be%2Fv7e-FA8hHr8&amp;data=02%7C01%7CAshley.Bellamy%40cobbk12.org%7C252754da08a346a1e60908d7d02c1188%7C2fce1dfb919f4938aab8c47f0fc9182d%7C0%7C0%7C637206760011907576&amp;sdata=wFe2p%2FjCQ5iC080%2F2Nw3puQVgJUORBPI4h4ilADd1h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1CA44810-D8F1-417B-9E93-2F60A373E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1F4DE-1B4E-4508-A0F2-50196AC69B4C}">
  <ds:schemaRefs>
    <ds:schemaRef ds:uri="http://schemas.microsoft.com/sharepoint/v3/contenttype/forms"/>
  </ds:schemaRefs>
</ds:datastoreItem>
</file>

<file path=customXml/itemProps3.xml><?xml version="1.0" encoding="utf-8"?>
<ds:datastoreItem xmlns:ds="http://schemas.openxmlformats.org/officeDocument/2006/customXml" ds:itemID="{BA7E9514-B731-4171-8D6A-4EF5A32D7586}">
  <ds:schemaRefs>
    <ds:schemaRef ds:uri="http://purl.org/dc/elements/1.1/"/>
    <ds:schemaRef ds:uri="http://purl.org/dc/terms/"/>
    <ds:schemaRef ds:uri="e7968a58-9254-43ca-a05c-0fd9469a48e8"/>
    <ds:schemaRef ds:uri="http://schemas.microsoft.com/office/2006/metadata/properties"/>
    <ds:schemaRef ds:uri="http://schemas.microsoft.com/office/infopath/2007/PartnerControls"/>
    <ds:schemaRef ds:uri="http://www.w3.org/XML/1998/namespace"/>
    <ds:schemaRef ds:uri="067ebc47-fa81-4b07-afd1-0ad69b11ea53"/>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2020-03-24T20:11:00Z</dcterms:created>
  <dcterms:modified xsi:type="dcterms:W3CDTF">2020-03-24T20:12:00Z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